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8F" w:rsidRPr="00F53EEC" w:rsidRDefault="00BC7E8F" w:rsidP="00BC7E8F">
      <w:pPr>
        <w:ind w:left="4962"/>
        <w:rPr>
          <w:rFonts w:ascii="Times New Roman" w:hAnsi="Times New Roman" w:cs="Times New Roman"/>
          <w:sz w:val="30"/>
          <w:szCs w:val="30"/>
        </w:rPr>
      </w:pPr>
      <w:r w:rsidRPr="00F53EEC">
        <w:rPr>
          <w:rFonts w:ascii="Times New Roman" w:hAnsi="Times New Roman" w:cs="Times New Roman"/>
          <w:sz w:val="30"/>
          <w:szCs w:val="30"/>
        </w:rPr>
        <w:t>УТВЕРЖДЕНО</w:t>
      </w:r>
    </w:p>
    <w:p w:rsidR="00BC7E8F" w:rsidRPr="00F53EEC" w:rsidRDefault="00BC7E8F" w:rsidP="00BC7E8F">
      <w:pPr>
        <w:ind w:left="4962"/>
        <w:rPr>
          <w:rFonts w:ascii="Times New Roman" w:hAnsi="Times New Roman" w:cs="Times New Roman"/>
          <w:sz w:val="30"/>
          <w:szCs w:val="30"/>
        </w:rPr>
      </w:pPr>
      <w:r w:rsidRPr="00F53EEC">
        <w:rPr>
          <w:rFonts w:ascii="Times New Roman" w:hAnsi="Times New Roman" w:cs="Times New Roman"/>
          <w:sz w:val="30"/>
          <w:szCs w:val="30"/>
        </w:rPr>
        <w:t>постановление президиума</w:t>
      </w:r>
    </w:p>
    <w:p w:rsidR="00BC7E8F" w:rsidRPr="00F53EEC" w:rsidRDefault="00BC7E8F" w:rsidP="00BC7E8F">
      <w:pPr>
        <w:ind w:left="4962"/>
        <w:rPr>
          <w:rFonts w:ascii="Times New Roman" w:hAnsi="Times New Roman" w:cs="Times New Roman"/>
          <w:sz w:val="30"/>
          <w:szCs w:val="30"/>
        </w:rPr>
      </w:pPr>
      <w:r w:rsidRPr="00F53EEC">
        <w:rPr>
          <w:rFonts w:ascii="Times New Roman" w:hAnsi="Times New Roman" w:cs="Times New Roman"/>
          <w:sz w:val="30"/>
          <w:szCs w:val="30"/>
        </w:rPr>
        <w:t>Совета Шарковщинского районного объединения профсоюзов</w:t>
      </w:r>
    </w:p>
    <w:p w:rsidR="00BC7E8F" w:rsidRPr="003877DF" w:rsidRDefault="00BC7E8F" w:rsidP="00BC7E8F">
      <w:pPr>
        <w:ind w:left="4962"/>
        <w:rPr>
          <w:rFonts w:ascii="Times New Roman" w:hAnsi="Times New Roman" w:cs="Times New Roman"/>
          <w:sz w:val="30"/>
          <w:szCs w:val="30"/>
        </w:rPr>
      </w:pPr>
      <w:r w:rsidRPr="00F53EEC">
        <w:rPr>
          <w:rFonts w:ascii="Times New Roman" w:hAnsi="Times New Roman" w:cs="Times New Roman"/>
          <w:sz w:val="30"/>
          <w:szCs w:val="30"/>
        </w:rPr>
        <w:t>18.04.2022 №1</w:t>
      </w:r>
      <w:r w:rsidR="00BB5AA1">
        <w:rPr>
          <w:rFonts w:ascii="Times New Roman" w:hAnsi="Times New Roman" w:cs="Times New Roman"/>
          <w:sz w:val="30"/>
          <w:szCs w:val="30"/>
        </w:rPr>
        <w:t>7</w:t>
      </w:r>
    </w:p>
    <w:p w:rsidR="00BC7E8F" w:rsidRDefault="00BC7E8F" w:rsidP="00BC7E8F">
      <w:pPr>
        <w:pStyle w:val="2"/>
        <w:shd w:val="clear" w:color="auto" w:fill="auto"/>
        <w:spacing w:line="300" w:lineRule="exact"/>
      </w:pPr>
    </w:p>
    <w:p w:rsidR="00BC7E8F" w:rsidRDefault="00BC7E8F" w:rsidP="00BC7E8F">
      <w:pPr>
        <w:pStyle w:val="2"/>
        <w:shd w:val="clear" w:color="auto" w:fill="auto"/>
        <w:spacing w:line="300" w:lineRule="exact"/>
        <w:ind w:right="4963"/>
        <w:jc w:val="both"/>
      </w:pPr>
      <w:r>
        <w:rPr>
          <w:color w:val="000000"/>
        </w:rPr>
        <w:t>ПОЛОЖЕНИЕ</w:t>
      </w:r>
    </w:p>
    <w:p w:rsidR="00BC7E8F" w:rsidRDefault="00BC7E8F" w:rsidP="00BC7E8F">
      <w:pPr>
        <w:pStyle w:val="2"/>
        <w:shd w:val="clear" w:color="auto" w:fill="auto"/>
        <w:tabs>
          <w:tab w:val="left" w:pos="1214"/>
          <w:tab w:val="left" w:pos="3724"/>
        </w:tabs>
        <w:spacing w:line="278" w:lineRule="exact"/>
        <w:ind w:right="4963"/>
        <w:jc w:val="both"/>
      </w:pPr>
      <w:r>
        <w:rPr>
          <w:color w:val="000000"/>
        </w:rPr>
        <w:t xml:space="preserve">о политике </w:t>
      </w:r>
      <w:r>
        <w:t xml:space="preserve">Шарковщинского </w:t>
      </w:r>
      <w:r>
        <w:rPr>
          <w:color w:val="000000"/>
        </w:rPr>
        <w:t>районного</w:t>
      </w:r>
      <w:r>
        <w:t xml:space="preserve"> объединения</w:t>
      </w:r>
      <w:r>
        <w:rPr>
          <w:color w:val="000000"/>
        </w:rPr>
        <w:t xml:space="preserve"> организаций профсоюзов, входящих в Федерацию профсоюзов Беларуси, в</w:t>
      </w:r>
      <w:r>
        <w:t xml:space="preserve"> </w:t>
      </w:r>
      <w:r>
        <w:rPr>
          <w:color w:val="000000"/>
        </w:rPr>
        <w:t>отношении</w:t>
      </w:r>
      <w:r>
        <w:t xml:space="preserve"> </w:t>
      </w:r>
      <w:r>
        <w:rPr>
          <w:color w:val="000000"/>
        </w:rPr>
        <w:t>обра</w:t>
      </w:r>
      <w:r>
        <w:t>б</w:t>
      </w:r>
      <w:r>
        <w:rPr>
          <w:color w:val="000000"/>
        </w:rPr>
        <w:t>отки</w:t>
      </w:r>
      <w:r>
        <w:t xml:space="preserve"> </w:t>
      </w:r>
      <w:r>
        <w:rPr>
          <w:color w:val="000000"/>
        </w:rPr>
        <w:t>персональных данных</w:t>
      </w:r>
    </w:p>
    <w:p w:rsidR="00BC7E8F" w:rsidRDefault="00BC7E8F" w:rsidP="00BC7E8F">
      <w:pPr>
        <w:pStyle w:val="2"/>
        <w:shd w:val="clear" w:color="auto" w:fill="auto"/>
        <w:tabs>
          <w:tab w:val="left" w:pos="1214"/>
          <w:tab w:val="left" w:pos="3724"/>
        </w:tabs>
        <w:spacing w:line="278" w:lineRule="exact"/>
      </w:pPr>
    </w:p>
    <w:p w:rsidR="00BC7E8F" w:rsidRDefault="00BC7E8F" w:rsidP="00BC7E8F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0" w:firstLine="426"/>
        <w:jc w:val="both"/>
      </w:pPr>
      <w:r>
        <w:rPr>
          <w:color w:val="000000"/>
        </w:rPr>
        <w:t xml:space="preserve">Настоящее </w:t>
      </w:r>
      <w:r>
        <w:t>П</w:t>
      </w:r>
      <w:r>
        <w:rPr>
          <w:color w:val="000000"/>
        </w:rPr>
        <w:t xml:space="preserve">оложение определяет деятельность </w:t>
      </w:r>
      <w:r>
        <w:t xml:space="preserve">Шарковщинского </w:t>
      </w:r>
      <w:r>
        <w:rPr>
          <w:color w:val="000000"/>
        </w:rPr>
        <w:t>районного</w:t>
      </w:r>
      <w:r>
        <w:t xml:space="preserve"> </w:t>
      </w:r>
      <w:r>
        <w:rPr>
          <w:color w:val="000000"/>
        </w:rPr>
        <w:t>объединений организаций профсоюзов, входящих в Федерацию профсоюзов Беларуси (далее - объединение профсоюзов), в отношении обработки персональных данных и принятия мер по их защите в соответствии со статьей 17 Закона Республики Беларусь от 7 мая 2021 г. № 99-3 "О защите персональных данных" (далее - Закон).</w:t>
      </w:r>
    </w:p>
    <w:p w:rsidR="00BC7E8F" w:rsidRDefault="00BC7E8F" w:rsidP="00BC7E8F">
      <w:pPr>
        <w:pStyle w:val="2"/>
        <w:shd w:val="clear" w:color="auto" w:fill="auto"/>
        <w:tabs>
          <w:tab w:val="left" w:pos="709"/>
        </w:tabs>
        <w:spacing w:line="370" w:lineRule="exact"/>
        <w:jc w:val="both"/>
      </w:pPr>
      <w:r>
        <w:tab/>
      </w:r>
      <w:r>
        <w:rPr>
          <w:color w:val="000000"/>
        </w:rPr>
        <w:t>Утверждение положения о политике объединения профсоюзов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BC7E8F" w:rsidRDefault="00BC7E8F" w:rsidP="00BC7E8F">
      <w:pPr>
        <w:pStyle w:val="2"/>
        <w:shd w:val="clear" w:color="auto" w:fill="auto"/>
        <w:tabs>
          <w:tab w:val="left" w:pos="709"/>
        </w:tabs>
        <w:spacing w:line="370" w:lineRule="exact"/>
        <w:jc w:val="both"/>
      </w:pPr>
      <w:r>
        <w:tab/>
      </w:r>
      <w:r>
        <w:rPr>
          <w:color w:val="00000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BC7E8F" w:rsidRDefault="00BC7E8F" w:rsidP="00BC7E8F">
      <w:pPr>
        <w:pStyle w:val="2"/>
        <w:shd w:val="clear" w:color="auto" w:fill="auto"/>
        <w:tabs>
          <w:tab w:val="left" w:pos="709"/>
        </w:tabs>
        <w:spacing w:line="365" w:lineRule="exact"/>
        <w:jc w:val="both"/>
      </w:pPr>
      <w:r>
        <w:tab/>
      </w:r>
      <w:r>
        <w:rPr>
          <w:color w:val="000000"/>
        </w:rP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профсоюзов).</w:t>
      </w:r>
    </w:p>
    <w:p w:rsidR="00BC7E8F" w:rsidRPr="00260F40" w:rsidRDefault="00BC7E8F" w:rsidP="00BC7E8F">
      <w:pPr>
        <w:pStyle w:val="2"/>
        <w:shd w:val="clear" w:color="auto" w:fill="auto"/>
        <w:tabs>
          <w:tab w:val="left" w:pos="709"/>
          <w:tab w:val="left" w:leader="underscore" w:pos="9819"/>
        </w:tabs>
        <w:spacing w:line="365" w:lineRule="exact"/>
        <w:jc w:val="both"/>
      </w:pPr>
      <w:r>
        <w:tab/>
      </w:r>
      <w:r>
        <w:rPr>
          <w:color w:val="000000"/>
        </w:rPr>
        <w:t>Почтовый адрес объединения профсоюзов</w:t>
      </w:r>
      <w:r>
        <w:t xml:space="preserve"> 211921, Витебская обл., г.п.Шарковщина, ул.Комсомольская, д.15</w:t>
      </w:r>
      <w:r>
        <w:rPr>
          <w:color w:val="000000"/>
        </w:rPr>
        <w:t>,</w:t>
      </w:r>
      <w:r w:rsidR="00260F40">
        <w:rPr>
          <w:color w:val="000000"/>
        </w:rPr>
        <w:t xml:space="preserve"> </w:t>
      </w:r>
      <w:r>
        <w:rPr>
          <w:color w:val="000000"/>
        </w:rPr>
        <w:t>сайт</w:t>
      </w:r>
      <w:r w:rsidRPr="00260F40">
        <w:t xml:space="preserve"> </w:t>
      </w:r>
      <w:hyperlink r:id="rId7" w:history="1">
        <w:r w:rsidRPr="00454F77">
          <w:rPr>
            <w:rStyle w:val="a5"/>
            <w:color w:val="auto"/>
            <w:u w:val="none"/>
            <w:lang w:val="en-US"/>
          </w:rPr>
          <w:t>https</w:t>
        </w:r>
        <w:r w:rsidRPr="00260F40">
          <w:rPr>
            <w:rStyle w:val="a5"/>
            <w:color w:val="auto"/>
            <w:u w:val="none"/>
          </w:rPr>
          <w:t>://</w:t>
        </w:r>
        <w:r w:rsidRPr="00454F77">
          <w:rPr>
            <w:rStyle w:val="a5"/>
            <w:color w:val="auto"/>
            <w:u w:val="none"/>
            <w:lang w:val="en-US"/>
          </w:rPr>
          <w:t>sharkovshchina</w:t>
        </w:r>
        <w:r w:rsidRPr="00260F40">
          <w:rPr>
            <w:rStyle w:val="a5"/>
            <w:color w:val="auto"/>
            <w:u w:val="none"/>
          </w:rPr>
          <w:t>.</w:t>
        </w:r>
        <w:r w:rsidRPr="00454F77">
          <w:rPr>
            <w:rStyle w:val="a5"/>
            <w:color w:val="auto"/>
            <w:u w:val="none"/>
            <w:lang w:val="en-US"/>
          </w:rPr>
          <w:t>fpb</w:t>
        </w:r>
        <w:r w:rsidRPr="00260F40">
          <w:rPr>
            <w:rStyle w:val="a5"/>
            <w:color w:val="auto"/>
            <w:u w:val="none"/>
          </w:rPr>
          <w:t>.1</w:t>
        </w:r>
        <w:r w:rsidRPr="00454F77">
          <w:rPr>
            <w:rStyle w:val="a5"/>
            <w:color w:val="auto"/>
            <w:u w:val="none"/>
            <w:lang w:val="en-US"/>
          </w:rPr>
          <w:t>prof</w:t>
        </w:r>
        <w:r w:rsidRPr="00260F40">
          <w:rPr>
            <w:rStyle w:val="a5"/>
            <w:color w:val="auto"/>
            <w:u w:val="none"/>
          </w:rPr>
          <w:t>.</w:t>
        </w:r>
        <w:r w:rsidRPr="00454F77">
          <w:rPr>
            <w:rStyle w:val="a5"/>
            <w:color w:val="auto"/>
            <w:u w:val="none"/>
            <w:lang w:val="en-US"/>
          </w:rPr>
          <w:t>by</w:t>
        </w:r>
      </w:hyperlink>
      <w:r w:rsidRPr="00260F40">
        <w:rPr>
          <w:color w:val="000000"/>
        </w:rPr>
        <w:t>,</w:t>
      </w:r>
      <w:r w:rsidRPr="00260F40">
        <w:t xml:space="preserve"> </w:t>
      </w:r>
      <w:r>
        <w:rPr>
          <w:color w:val="000000"/>
          <w:lang w:val="en-US"/>
        </w:rPr>
        <w:t>e</w:t>
      </w:r>
      <w:r w:rsidRPr="00260F40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260F40">
        <w:rPr>
          <w:color w:val="000000"/>
        </w:rPr>
        <w:t xml:space="preserve"> </w:t>
      </w:r>
      <w:r w:rsidRPr="00454F77">
        <w:rPr>
          <w:lang w:val="en-US"/>
        </w:rPr>
        <w:t>sharkovshchina</w:t>
      </w:r>
      <w:r w:rsidRPr="00260F40">
        <w:t>@</w:t>
      </w:r>
      <w:r w:rsidRPr="00454F77">
        <w:rPr>
          <w:lang w:val="en-US"/>
        </w:rPr>
        <w:t>fpb</w:t>
      </w:r>
      <w:r w:rsidRPr="00260F40">
        <w:t>.</w:t>
      </w:r>
      <w:r>
        <w:rPr>
          <w:lang w:val="en-US"/>
        </w:rPr>
        <w:t>by</w:t>
      </w:r>
      <w:r w:rsidRPr="00260F40">
        <w:rPr>
          <w:color w:val="000000"/>
        </w:rPr>
        <w:t>.</w:t>
      </w:r>
    </w:p>
    <w:p w:rsidR="00BC7E8F" w:rsidRPr="00454F77" w:rsidRDefault="00BC7E8F" w:rsidP="00BC7E8F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511"/>
        </w:tabs>
        <w:spacing w:line="374" w:lineRule="exact"/>
        <w:ind w:left="0" w:firstLine="426"/>
        <w:jc w:val="both"/>
      </w:pPr>
      <w:r>
        <w:rPr>
          <w:color w:val="000000"/>
        </w:rPr>
        <w:t>Объединение профсоюзов осуществляют обработку персональных данных в следующих случаях:</w:t>
      </w:r>
    </w:p>
    <w:p w:rsidR="00BC7E8F" w:rsidRPr="00BC7E8F" w:rsidRDefault="00BC7E8F" w:rsidP="00BC7E8F">
      <w:pPr>
        <w:pStyle w:val="2"/>
        <w:shd w:val="clear" w:color="auto" w:fill="auto"/>
        <w:tabs>
          <w:tab w:val="left" w:pos="709"/>
          <w:tab w:val="left" w:pos="1511"/>
        </w:tabs>
        <w:spacing w:line="374" w:lineRule="exact"/>
        <w:jc w:val="both"/>
      </w:pPr>
    </w:p>
    <w:p w:rsidR="009679C4" w:rsidRDefault="009679C4"/>
    <w:p w:rsidR="00BC7E8F" w:rsidRDefault="00BC7E8F"/>
    <w:p w:rsidR="00BC7E8F" w:rsidRDefault="00BC7E8F"/>
    <w:p w:rsidR="003877DF" w:rsidRDefault="003877DF">
      <w:pPr>
        <w:sectPr w:rsidR="003877DF" w:rsidSect="003877D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7E8F" w:rsidRDefault="00BC7E8F"/>
    <w:tbl>
      <w:tblPr>
        <w:tblpPr w:leftFromText="180" w:rightFromText="180" w:vertAnchor="page" w:horzAnchor="margin" w:tblpY="1979"/>
        <w:tblOverlap w:val="never"/>
        <w:tblW w:w="150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3402"/>
        <w:gridCol w:w="3827"/>
        <w:gridCol w:w="4517"/>
      </w:tblGrid>
      <w:tr w:rsidR="003877DF" w:rsidTr="000237A5">
        <w:trPr>
          <w:trHeight w:val="26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Цели обработки персональных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Перечень обрабатываемых персональных данных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Правовые основания обработки персональных данных</w:t>
            </w:r>
          </w:p>
        </w:tc>
      </w:tr>
      <w:tr w:rsidR="003877DF" w:rsidTr="000237A5">
        <w:trPr>
          <w:trHeight w:val="26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4</w:t>
            </w:r>
          </w:p>
        </w:tc>
      </w:tr>
      <w:tr w:rsidR="003877DF" w:rsidTr="000237A5">
        <w:trPr>
          <w:trHeight w:val="26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40" w:lineRule="exact"/>
            </w:pPr>
            <w:r>
              <w:rPr>
                <w:rStyle w:val="115pt0"/>
              </w:rPr>
              <w:t>Осуществление общественного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Лица.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Персональные данные лиц. обрабатываемые оператором, в отношении которых принято решение о проведении мероприятий общественного контроля, в соответствии с вопросами,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3877DF" w:rsidTr="000237A5">
        <w:trPr>
          <w:trHeight w:val="253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Защита трудовых и социально- 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</w:t>
            </w:r>
            <w:r>
              <w:rPr>
                <w:rStyle w:val="115pt"/>
              </w:rPr>
              <w:t>1</w:t>
            </w:r>
            <w:r>
              <w:rPr>
                <w:rStyle w:val="115pt0"/>
              </w:rPr>
              <w:t xml:space="preserve">0 и часть третья статьи </w:t>
            </w:r>
            <w:r>
              <w:rPr>
                <w:rStyle w:val="115pt"/>
              </w:rPr>
              <w:t xml:space="preserve">19 </w:t>
            </w:r>
            <w:r>
              <w:rPr>
                <w:rStyle w:val="115pt0"/>
              </w:rPr>
              <w:t>Закон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3877DF" w:rsidTr="000237A5">
        <w:trPr>
          <w:trHeight w:val="21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16" w:lineRule="exact"/>
            </w:pPr>
            <w:r>
              <w:rPr>
                <w:rStyle w:val="115pt0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3877D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21" w:lineRule="exact"/>
            </w:pPr>
            <w:r>
              <w:rPr>
                <w:rStyle w:val="115pt0"/>
              </w:rPr>
              <w:t>Лица,</w:t>
            </w:r>
            <w:r>
              <w:rPr>
                <w:rStyle w:val="115pt0"/>
              </w:rPr>
              <w:tab/>
              <w:t>направившие обращение</w:t>
            </w:r>
          </w:p>
          <w:p w:rsidR="003877DF" w:rsidRDefault="003877DF" w:rsidP="003877D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21" w:lineRule="exact"/>
            </w:pPr>
            <w:r>
              <w:rPr>
                <w:rStyle w:val="115pt0"/>
              </w:rPr>
              <w:t>Иные лица, чьи персональные данные указаны в обращении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Фамилия, имя, отчество либо инициалы.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 xml:space="preserve">Обработка персональных данных является необходимой для выполнения обязанностей (полномочий).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</w:t>
            </w:r>
            <w:r w:rsidRPr="00202403">
              <w:rPr>
                <w:sz w:val="23"/>
                <w:szCs w:val="23"/>
              </w:rPr>
              <w:t>лиц</w:t>
            </w:r>
            <w:r>
              <w:rPr>
                <w:sz w:val="23"/>
                <w:szCs w:val="23"/>
              </w:rPr>
              <w:t xml:space="preserve"> </w:t>
            </w:r>
            <w:r w:rsidRPr="00202403">
              <w:rPr>
                <w:sz w:val="23"/>
                <w:szCs w:val="23"/>
              </w:rPr>
              <w:t>(далее</w:t>
            </w:r>
            <w:r w:rsidRPr="00202403">
              <w:rPr>
                <w:rStyle w:val="115pt0"/>
              </w:rPr>
              <w:t xml:space="preserve"> - Закон об</w:t>
            </w:r>
            <w:r>
              <w:rPr>
                <w:rStyle w:val="115pt0"/>
              </w:rPr>
              <w:t xml:space="preserve"> обращениях)</w:t>
            </w: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</w:p>
        </w:tc>
      </w:tr>
      <w:tr w:rsidR="003877DF" w:rsidRPr="00BC7E8F" w:rsidTr="000237A5">
        <w:trPr>
          <w:trHeight w:val="27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Pr="00BC7E8F" w:rsidRDefault="003877DF" w:rsidP="000237A5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0"/>
              </w:rPr>
            </w:pPr>
            <w:r w:rsidRPr="00BC7E8F">
              <w:rPr>
                <w:rStyle w:val="115pt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Pr="00BC7E8F" w:rsidRDefault="003877DF" w:rsidP="000237A5">
            <w:pPr>
              <w:pStyle w:val="2"/>
              <w:shd w:val="clear" w:color="auto" w:fill="auto"/>
              <w:spacing w:line="221" w:lineRule="exact"/>
              <w:jc w:val="center"/>
              <w:rPr>
                <w:rStyle w:val="115pt0"/>
              </w:rPr>
            </w:pPr>
            <w:r w:rsidRPr="00BC7E8F">
              <w:rPr>
                <w:rStyle w:val="115pt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Pr="00BC7E8F" w:rsidRDefault="003877DF" w:rsidP="000237A5">
            <w:pPr>
              <w:pStyle w:val="2"/>
              <w:shd w:val="clear" w:color="auto" w:fill="auto"/>
              <w:spacing w:line="226" w:lineRule="exact"/>
              <w:jc w:val="center"/>
              <w:rPr>
                <w:rStyle w:val="115pt0"/>
              </w:rPr>
            </w:pPr>
            <w:r w:rsidRPr="00BC7E8F">
              <w:rPr>
                <w:rStyle w:val="115pt0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Pr="00BC7E8F" w:rsidRDefault="003877DF" w:rsidP="000237A5">
            <w:pPr>
              <w:pStyle w:val="2"/>
              <w:shd w:val="clear" w:color="auto" w:fill="auto"/>
              <w:spacing w:line="221" w:lineRule="exact"/>
              <w:jc w:val="center"/>
              <w:rPr>
                <w:rStyle w:val="115pt0"/>
              </w:rPr>
            </w:pPr>
            <w:r w:rsidRPr="00BC7E8F">
              <w:rPr>
                <w:rStyle w:val="115pt0"/>
              </w:rPr>
              <w:t>4</w:t>
            </w:r>
          </w:p>
        </w:tc>
      </w:tr>
      <w:tr w:rsidR="003877DF" w:rsidTr="000237A5">
        <w:trPr>
          <w:trHeight w:val="12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0"/>
              </w:rPr>
              <w:t>Предварительная запись на личный прием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Лица, обращающиеся на личный прием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Фамилия. имя, отчество, контактный телефон, суть вопроса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3877DF" w:rsidTr="000237A5">
        <w:trPr>
          <w:trHeight w:val="28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Заключение и исполнение гражданско-правовых договоров, не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Лица, уполномоченные на подписание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3877D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21" w:lineRule="exact"/>
            </w:pPr>
            <w:r>
              <w:rPr>
                <w:rStyle w:val="115pt0"/>
              </w:rPr>
              <w:t>В случае заключения договора с физическим лицом - обработка на основании договора с субъектом персональных данных (абзац пятнадцатый статьи 6 Закона).</w:t>
            </w:r>
          </w:p>
          <w:p w:rsidR="003877DF" w:rsidRDefault="003877DF" w:rsidP="003877D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21" w:lineRule="exact"/>
            </w:pPr>
            <w:r>
              <w:rPr>
                <w:rStyle w:val="115pt0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(абзац двадцатый статьи 6 Закона, статья 49, пункт 5 статьи 186 Гражданского кодекса Республики Беларусь)</w:t>
            </w:r>
          </w:p>
        </w:tc>
      </w:tr>
      <w:tr w:rsidR="003877DF" w:rsidRPr="00202403" w:rsidTr="000237A5">
        <w:trPr>
          <w:trHeight w:val="126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0"/>
              </w:rPr>
              <w:t>Обучение профсоюзных кадров и актива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Лица, проходящие обучение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Фамилия. имя.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Pr="00202403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>Согласие субъекта персональных данных</w:t>
            </w:r>
          </w:p>
        </w:tc>
      </w:tr>
      <w:tr w:rsidR="003877DF" w:rsidTr="000237A5">
        <w:trPr>
          <w:trHeight w:val="14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Лица, которые принимают участие в спортивных мероприятиях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>Согласие субъекта персональных данных</w:t>
            </w:r>
          </w:p>
        </w:tc>
      </w:tr>
      <w:tr w:rsidR="003877DF" w:rsidTr="000237A5">
        <w:trPr>
          <w:trHeight w:val="14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0"/>
              </w:rPr>
              <w:t>Проведение культурно-массовых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Лица, которые принимают участие в культурно -массовых мероприятиях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</w:p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>Согласие субъекта персональных данных</w:t>
            </w:r>
          </w:p>
        </w:tc>
      </w:tr>
      <w:tr w:rsidR="003877DF" w:rsidTr="000237A5">
        <w:trPr>
          <w:trHeight w:val="2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16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4</w:t>
            </w:r>
          </w:p>
        </w:tc>
      </w:tr>
      <w:tr w:rsidR="003877DF" w:rsidTr="000237A5">
        <w:trPr>
          <w:trHeight w:val="14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Участие в туристско- экскурсионных поездках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</w:pPr>
            <w:r>
              <w:rPr>
                <w:rStyle w:val="115pt0"/>
              </w:rPr>
              <w:t>Лица, принимающие участие в поездках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16" w:lineRule="exact"/>
            </w:pPr>
            <w:r>
              <w:rPr>
                <w:rStyle w:val="115pt0"/>
              </w:rPr>
              <w:t>Фамилия, имя, отчество.</w:t>
            </w:r>
          </w:p>
          <w:p w:rsidR="003877DF" w:rsidRDefault="003877DF" w:rsidP="000237A5">
            <w:pPr>
              <w:pStyle w:val="2"/>
              <w:shd w:val="clear" w:color="auto" w:fill="auto"/>
              <w:spacing w:line="216" w:lineRule="exact"/>
            </w:pPr>
            <w:r>
              <w:rPr>
                <w:rStyle w:val="115pt0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>Согласие субъекта персональных данных</w:t>
            </w:r>
          </w:p>
        </w:tc>
      </w:tr>
      <w:tr w:rsidR="003877DF" w:rsidTr="000237A5">
        <w:trPr>
          <w:trHeight w:val="70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Проведение заседаний руководящих органов объединения профсоюзов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35" w:lineRule="exact"/>
            </w:pPr>
            <w:r>
              <w:rPr>
                <w:rStyle w:val="115pt0"/>
              </w:rPr>
              <w:t>Лица, участвующие в заседании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6" w:lineRule="exact"/>
            </w:pPr>
            <w:r>
              <w:rPr>
                <w:rStyle w:val="115pt0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DF" w:rsidRDefault="003877DF" w:rsidP="000237A5">
            <w:pPr>
              <w:pStyle w:val="2"/>
              <w:shd w:val="clear" w:color="auto" w:fill="auto"/>
              <w:spacing w:line="221" w:lineRule="exact"/>
              <w:rPr>
                <w:rStyle w:val="115pt0"/>
              </w:rPr>
            </w:pPr>
            <w:r>
              <w:rPr>
                <w:rStyle w:val="115pt0"/>
              </w:rPr>
              <w:t>Согласие субъекта персональных данных</w:t>
            </w:r>
          </w:p>
        </w:tc>
      </w:tr>
    </w:tbl>
    <w:p w:rsidR="003877DF" w:rsidRDefault="003877DF"/>
    <w:p w:rsidR="003877DF" w:rsidRDefault="003877DF"/>
    <w:p w:rsidR="003877DF" w:rsidRDefault="003877DF"/>
    <w:p w:rsidR="003877DF" w:rsidRDefault="003877DF"/>
    <w:p w:rsidR="003877DF" w:rsidRDefault="003877DF"/>
    <w:p w:rsidR="003877DF" w:rsidRDefault="003877DF"/>
    <w:p w:rsidR="003877DF" w:rsidRDefault="003877DF"/>
    <w:p w:rsidR="003877DF" w:rsidRDefault="003877DF"/>
    <w:p w:rsidR="003877DF" w:rsidRDefault="003877DF"/>
    <w:p w:rsidR="00CC65A6" w:rsidRDefault="00CC65A6">
      <w:pPr>
        <w:sectPr w:rsidR="00CC65A6" w:rsidSect="003877DF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C65A6" w:rsidRDefault="00CC65A6" w:rsidP="00CC65A6">
      <w:pPr>
        <w:pStyle w:val="2"/>
        <w:numPr>
          <w:ilvl w:val="0"/>
          <w:numId w:val="1"/>
        </w:numPr>
        <w:shd w:val="clear" w:color="auto" w:fill="auto"/>
        <w:tabs>
          <w:tab w:val="left" w:pos="1112"/>
        </w:tabs>
        <w:spacing w:line="365" w:lineRule="exact"/>
        <w:ind w:left="0" w:firstLine="426"/>
        <w:jc w:val="both"/>
      </w:pPr>
      <w:r>
        <w:rPr>
          <w:color w:val="000000"/>
        </w:rPr>
        <w:lastRenderedPageBreak/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:rsidR="00CC65A6" w:rsidRDefault="00CC65A6" w:rsidP="00CC65A6">
      <w:pPr>
        <w:pStyle w:val="2"/>
        <w:numPr>
          <w:ilvl w:val="0"/>
          <w:numId w:val="1"/>
        </w:numPr>
        <w:shd w:val="clear" w:color="auto" w:fill="auto"/>
        <w:tabs>
          <w:tab w:val="left" w:pos="1059"/>
        </w:tabs>
        <w:spacing w:line="365" w:lineRule="exact"/>
        <w:ind w:left="0" w:firstLine="426"/>
        <w:jc w:val="both"/>
      </w:pPr>
      <w:r>
        <w:rPr>
          <w:color w:val="000000"/>
        </w:rP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CC65A6" w:rsidRDefault="00CC65A6" w:rsidP="00CC65A6">
      <w:pPr>
        <w:pStyle w:val="2"/>
        <w:numPr>
          <w:ilvl w:val="0"/>
          <w:numId w:val="1"/>
        </w:numPr>
        <w:shd w:val="clear" w:color="auto" w:fill="auto"/>
        <w:tabs>
          <w:tab w:val="left" w:pos="1098"/>
        </w:tabs>
        <w:spacing w:line="365" w:lineRule="exact"/>
        <w:ind w:left="0" w:firstLine="426"/>
        <w:jc w:val="both"/>
      </w:pPr>
      <w:r>
        <w:rPr>
          <w:color w:val="000000"/>
        </w:rP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:rsidR="00CC65A6" w:rsidRDefault="00CC65A6" w:rsidP="00CC65A6">
      <w:pPr>
        <w:pStyle w:val="2"/>
        <w:numPr>
          <w:ilvl w:val="0"/>
          <w:numId w:val="1"/>
        </w:numPr>
        <w:shd w:val="clear" w:color="auto" w:fill="auto"/>
        <w:tabs>
          <w:tab w:val="left" w:pos="1097"/>
        </w:tabs>
        <w:spacing w:line="365" w:lineRule="exact"/>
        <w:ind w:left="0" w:firstLine="426"/>
        <w:jc w:val="both"/>
      </w:pPr>
      <w:r>
        <w:rPr>
          <w:color w:val="000000"/>
        </w:rPr>
        <w:t>Субъект персональных данных имеет право:</w:t>
      </w:r>
    </w:p>
    <w:p w:rsidR="00260F40" w:rsidRDefault="00CC65A6" w:rsidP="00260F40">
      <w:pPr>
        <w:pStyle w:val="2"/>
        <w:numPr>
          <w:ilvl w:val="1"/>
          <w:numId w:val="1"/>
        </w:numPr>
        <w:shd w:val="clear" w:color="auto" w:fill="auto"/>
        <w:tabs>
          <w:tab w:val="left" w:pos="1333"/>
        </w:tabs>
        <w:spacing w:line="365" w:lineRule="exact"/>
        <w:ind w:left="0" w:firstLine="426"/>
        <w:jc w:val="both"/>
      </w:pPr>
      <w:r>
        <w:rPr>
          <w:color w:val="000000"/>
        </w:rPr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CC65A6" w:rsidRDefault="00CC65A6" w:rsidP="00260F40">
      <w:pPr>
        <w:pStyle w:val="2"/>
        <w:numPr>
          <w:ilvl w:val="1"/>
          <w:numId w:val="1"/>
        </w:numPr>
        <w:shd w:val="clear" w:color="auto" w:fill="auto"/>
        <w:tabs>
          <w:tab w:val="left" w:pos="1333"/>
        </w:tabs>
        <w:spacing w:line="365" w:lineRule="exact"/>
        <w:ind w:left="0" w:firstLine="426"/>
        <w:jc w:val="both"/>
      </w:pPr>
      <w:r w:rsidRPr="00260F40">
        <w:rPr>
          <w:color w:val="000000"/>
        </w:rPr>
        <w:t>на получение информации, касающейся обработки своих персональных данных объединением профсоюзов, содержащей:</w:t>
      </w:r>
    </w:p>
    <w:p w:rsidR="00CC65A6" w:rsidRDefault="00CC65A6" w:rsidP="00260F40">
      <w:pPr>
        <w:pStyle w:val="2"/>
        <w:shd w:val="clear" w:color="auto" w:fill="auto"/>
        <w:spacing w:line="374" w:lineRule="exact"/>
        <w:ind w:firstLine="426"/>
        <w:jc w:val="both"/>
      </w:pPr>
      <w:r>
        <w:rPr>
          <w:color w:val="000000"/>
        </w:rPr>
        <w:t>место нахождения объединения профсоюзов;</w:t>
      </w:r>
    </w:p>
    <w:p w:rsidR="00CC65A6" w:rsidRDefault="00CC65A6" w:rsidP="00260F40">
      <w:pPr>
        <w:pStyle w:val="2"/>
        <w:shd w:val="clear" w:color="auto" w:fill="auto"/>
        <w:spacing w:line="384" w:lineRule="exact"/>
        <w:ind w:firstLine="426"/>
        <w:jc w:val="both"/>
      </w:pPr>
      <w:r>
        <w:rPr>
          <w:color w:val="000000"/>
        </w:rPr>
        <w:t>подтверждение факта обработки персональных данных обратившегося лица объединением профсоюзов;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его персональные данные и источник их получения;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правовые основания и цели обработки персональных данных;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иную информацию, предусмотренную законодательством;</w:t>
      </w:r>
    </w:p>
    <w:p w:rsidR="00260F40" w:rsidRDefault="00CC65A6" w:rsidP="00260F40">
      <w:pPr>
        <w:pStyle w:val="2"/>
        <w:numPr>
          <w:ilvl w:val="1"/>
          <w:numId w:val="1"/>
        </w:numPr>
        <w:shd w:val="clear" w:color="auto" w:fill="auto"/>
        <w:tabs>
          <w:tab w:val="left" w:pos="1338"/>
        </w:tabs>
        <w:spacing w:line="365" w:lineRule="exact"/>
        <w:ind w:left="0" w:firstLine="426"/>
        <w:jc w:val="both"/>
      </w:pPr>
      <w:r>
        <w:rPr>
          <w:color w:val="000000"/>
        </w:rP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260F40" w:rsidRDefault="00CC65A6" w:rsidP="00260F40">
      <w:pPr>
        <w:pStyle w:val="2"/>
        <w:numPr>
          <w:ilvl w:val="1"/>
          <w:numId w:val="1"/>
        </w:numPr>
        <w:shd w:val="clear" w:color="auto" w:fill="auto"/>
        <w:tabs>
          <w:tab w:val="left" w:pos="1318"/>
        </w:tabs>
        <w:spacing w:line="365" w:lineRule="exact"/>
        <w:ind w:left="0" w:firstLine="426"/>
        <w:jc w:val="both"/>
      </w:pPr>
      <w:r w:rsidRPr="00260F40">
        <w:rPr>
          <w:color w:val="000000"/>
        </w:rPr>
        <w:t>получить от объединения профсоюзов информацию о предоставлении своих персональных данных, обрабатываемых 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260F40" w:rsidRDefault="00CC65A6" w:rsidP="00260F40">
      <w:pPr>
        <w:pStyle w:val="2"/>
        <w:numPr>
          <w:ilvl w:val="1"/>
          <w:numId w:val="1"/>
        </w:numPr>
        <w:shd w:val="clear" w:color="auto" w:fill="auto"/>
        <w:tabs>
          <w:tab w:val="left" w:pos="1322"/>
        </w:tabs>
        <w:spacing w:line="365" w:lineRule="exact"/>
        <w:ind w:left="0" w:firstLine="426"/>
        <w:jc w:val="both"/>
      </w:pPr>
      <w:r w:rsidRPr="00260F40">
        <w:rPr>
          <w:color w:val="000000"/>
        </w:rPr>
        <w:lastRenderedPageBreak/>
        <w:t>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CC65A6" w:rsidRDefault="00CC65A6" w:rsidP="00260F40">
      <w:pPr>
        <w:pStyle w:val="2"/>
        <w:numPr>
          <w:ilvl w:val="1"/>
          <w:numId w:val="1"/>
        </w:numPr>
        <w:shd w:val="clear" w:color="auto" w:fill="auto"/>
        <w:tabs>
          <w:tab w:val="left" w:pos="1322"/>
        </w:tabs>
        <w:spacing w:line="365" w:lineRule="exact"/>
        <w:ind w:left="0" w:firstLine="426"/>
        <w:jc w:val="both"/>
      </w:pPr>
      <w:r w:rsidRPr="00260F40">
        <w:rPr>
          <w:color w:val="000000"/>
        </w:rP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</w:t>
      </w:r>
      <w:r w:rsidR="00260F40" w:rsidRPr="00260F40">
        <w:rPr>
          <w:color w:val="000000"/>
        </w:rPr>
        <w:t xml:space="preserve"> </w:t>
      </w:r>
      <w:r w:rsidRPr="00260F40">
        <w:rPr>
          <w:color w:val="000000"/>
        </w:rPr>
        <w:t>законодательством.</w:t>
      </w:r>
    </w:p>
    <w:p w:rsidR="00CC65A6" w:rsidRDefault="00CC65A6" w:rsidP="00CC65A6">
      <w:pPr>
        <w:pStyle w:val="2"/>
        <w:numPr>
          <w:ilvl w:val="0"/>
          <w:numId w:val="1"/>
        </w:numPr>
        <w:shd w:val="clear" w:color="auto" w:fill="auto"/>
        <w:tabs>
          <w:tab w:val="left" w:pos="1068"/>
        </w:tabs>
        <w:spacing w:line="365" w:lineRule="exact"/>
        <w:ind w:left="0" w:firstLine="426"/>
        <w:jc w:val="both"/>
      </w:pPr>
      <w:r>
        <w:rPr>
          <w:color w:val="000000"/>
        </w:rPr>
        <w:t xml:space="preserve"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также в форме, в которой такое согласие было получено) соответственно по почтовому адресу или адресу в сети Интернет, указанным в части </w:t>
      </w:r>
      <w:r w:rsidR="00260F40">
        <w:rPr>
          <w:color w:val="000000"/>
        </w:rPr>
        <w:t>пятой</w:t>
      </w:r>
      <w:r>
        <w:rPr>
          <w:color w:val="000000"/>
        </w:rPr>
        <w:t xml:space="preserve"> пункта 1 Политики. Такое заявление должно содержать: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фамилию, собственное имя, отчество (если таковое имеется) субъекта персональных данных, адрес его места жительства (места</w:t>
      </w:r>
      <w:r w:rsidR="00260F40">
        <w:t xml:space="preserve"> </w:t>
      </w:r>
      <w:r>
        <w:rPr>
          <w:color w:val="000000"/>
        </w:rPr>
        <w:t>пребывания);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дату рождения субъекта персональных данных;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изложение сути требований субъекта персональных данных;</w:t>
      </w:r>
    </w:p>
    <w:p w:rsidR="00CC65A6" w:rsidRDefault="00CC65A6" w:rsidP="00260F40">
      <w:pPr>
        <w:pStyle w:val="2"/>
        <w:shd w:val="clear" w:color="auto" w:fill="auto"/>
        <w:spacing w:line="365" w:lineRule="exact"/>
        <w:ind w:firstLine="426"/>
        <w:jc w:val="both"/>
      </w:pPr>
      <w:r>
        <w:rPr>
          <w:color w:val="000000"/>
        </w:rPr>
        <w:t>идентификационный номер субъекта персональных данных, при отсутствии такого номера —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CC65A6" w:rsidRDefault="00CC65A6" w:rsidP="00260F40">
      <w:pPr>
        <w:pStyle w:val="2"/>
        <w:shd w:val="clear" w:color="auto" w:fill="auto"/>
        <w:spacing w:line="384" w:lineRule="exact"/>
        <w:ind w:firstLine="426"/>
        <w:jc w:val="both"/>
      </w:pPr>
      <w:r>
        <w:rPr>
          <w:color w:val="000000"/>
        </w:rPr>
        <w:t>личную подпись (для заявления в письменной форме) субъекта персональных данных.</w:t>
      </w:r>
    </w:p>
    <w:p w:rsidR="00CC65A6" w:rsidRDefault="00CC65A6" w:rsidP="00CC65A6">
      <w:pPr>
        <w:pStyle w:val="2"/>
        <w:numPr>
          <w:ilvl w:val="0"/>
          <w:numId w:val="1"/>
        </w:numPr>
        <w:shd w:val="clear" w:color="auto" w:fill="auto"/>
        <w:tabs>
          <w:tab w:val="left" w:pos="1087"/>
        </w:tabs>
        <w:spacing w:line="365" w:lineRule="exact"/>
        <w:ind w:left="0" w:firstLine="426"/>
        <w:jc w:val="both"/>
      </w:pPr>
      <w:r>
        <w:rPr>
          <w:color w:val="000000"/>
        </w:rPr>
        <w:t>За содействием в реализации прав субъект персональных данных может также обратиться к лицу, ответственному за осу</w:t>
      </w:r>
      <w:r w:rsidR="00260F40">
        <w:rPr>
          <w:color w:val="000000"/>
        </w:rPr>
        <w:t xml:space="preserve">ществление внутреннего контроля </w:t>
      </w:r>
      <w:r>
        <w:rPr>
          <w:color w:val="000000"/>
        </w:rPr>
        <w:t>за обработкой персональных данных в объединении профсоюзов, направив сообщение на электронный адрес.</w:t>
      </w:r>
    </w:p>
    <w:p w:rsidR="00BC7E8F" w:rsidRDefault="00BC7E8F"/>
    <w:p w:rsidR="00BC7E8F" w:rsidRDefault="00BC7E8F"/>
    <w:p w:rsidR="00BC7E8F" w:rsidRDefault="00BC7E8F"/>
    <w:p w:rsidR="00BC7E8F" w:rsidRDefault="00BC7E8F"/>
    <w:p w:rsidR="00BC7E8F" w:rsidRDefault="00BC7E8F"/>
    <w:p w:rsidR="00BC7E8F" w:rsidRDefault="00BC7E8F"/>
    <w:p w:rsidR="00BC7E8F" w:rsidRDefault="00BC7E8F"/>
    <w:p w:rsidR="00BC7E8F" w:rsidRDefault="00BC7E8F"/>
    <w:p w:rsidR="00BC7E8F" w:rsidRDefault="00BC7E8F"/>
    <w:sectPr w:rsidR="00BC7E8F" w:rsidSect="00CC65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C2" w:rsidRDefault="005A01C2" w:rsidP="003877DF">
      <w:r>
        <w:separator/>
      </w:r>
    </w:p>
  </w:endnote>
  <w:endnote w:type="continuationSeparator" w:id="1">
    <w:p w:rsidR="005A01C2" w:rsidRDefault="005A01C2" w:rsidP="0038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C2" w:rsidRDefault="005A01C2" w:rsidP="003877DF">
      <w:r>
        <w:separator/>
      </w:r>
    </w:p>
  </w:footnote>
  <w:footnote w:type="continuationSeparator" w:id="1">
    <w:p w:rsidR="005A01C2" w:rsidRDefault="005A01C2" w:rsidP="0038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9863"/>
      <w:docPartObj>
        <w:docPartGallery w:val="Page Numbers (Top of Page)"/>
        <w:docPartUnique/>
      </w:docPartObj>
    </w:sdtPr>
    <w:sdtContent>
      <w:p w:rsidR="003877DF" w:rsidRDefault="001D226C">
        <w:pPr>
          <w:pStyle w:val="a7"/>
          <w:jc w:val="center"/>
        </w:pPr>
        <w:fldSimple w:instr=" PAGE   \* MERGEFORMAT ">
          <w:r w:rsidR="00BB5AA1">
            <w:rPr>
              <w:noProof/>
            </w:rPr>
            <w:t>6</w:t>
          </w:r>
        </w:fldSimple>
      </w:p>
    </w:sdtContent>
  </w:sdt>
  <w:p w:rsidR="003877DF" w:rsidRDefault="003877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DF" w:rsidRDefault="003877DF" w:rsidP="003877D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DF" w:rsidRDefault="003877DF" w:rsidP="003877DF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A23"/>
    <w:multiLevelType w:val="multilevel"/>
    <w:tmpl w:val="674C2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000000"/>
      </w:rPr>
    </w:lvl>
  </w:abstractNum>
  <w:abstractNum w:abstractNumId="1">
    <w:nsid w:val="1AA0212E"/>
    <w:multiLevelType w:val="multilevel"/>
    <w:tmpl w:val="3A92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12861"/>
    <w:multiLevelType w:val="multilevel"/>
    <w:tmpl w:val="E5E4D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65DD6"/>
    <w:multiLevelType w:val="multilevel"/>
    <w:tmpl w:val="43903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8F"/>
    <w:rsid w:val="000579A9"/>
    <w:rsid w:val="00066C5C"/>
    <w:rsid w:val="00177380"/>
    <w:rsid w:val="001D226C"/>
    <w:rsid w:val="00260540"/>
    <w:rsid w:val="00260F40"/>
    <w:rsid w:val="003877DF"/>
    <w:rsid w:val="00495288"/>
    <w:rsid w:val="00547F64"/>
    <w:rsid w:val="005504F0"/>
    <w:rsid w:val="005A01C2"/>
    <w:rsid w:val="0062230B"/>
    <w:rsid w:val="008F6940"/>
    <w:rsid w:val="00963577"/>
    <w:rsid w:val="009679C4"/>
    <w:rsid w:val="00B3090E"/>
    <w:rsid w:val="00BB5AA1"/>
    <w:rsid w:val="00BC7E8F"/>
    <w:rsid w:val="00C204D5"/>
    <w:rsid w:val="00CC65A6"/>
    <w:rsid w:val="00DD78CE"/>
    <w:rsid w:val="00F06AEC"/>
    <w:rsid w:val="00FA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E8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DD78CE"/>
  </w:style>
  <w:style w:type="character" w:customStyle="1" w:styleId="a4">
    <w:name w:val="Мой Знак"/>
    <w:basedOn w:val="a0"/>
    <w:link w:val="a3"/>
    <w:rsid w:val="00DD78CE"/>
    <w:rPr>
      <w:rFonts w:ascii="Times New Roman" w:eastAsia="Courier New" w:hAnsi="Times New Roman" w:cs="Courier New"/>
      <w:color w:val="000000"/>
      <w:sz w:val="28"/>
      <w:szCs w:val="24"/>
    </w:rPr>
  </w:style>
  <w:style w:type="character" w:styleId="a5">
    <w:name w:val="Hyperlink"/>
    <w:basedOn w:val="a0"/>
    <w:rsid w:val="00BC7E8F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BC7E8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6"/>
    <w:rsid w:val="00BC7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15pt">
    <w:name w:val="Основной текст + 11;5 pt;Полужирный"/>
    <w:basedOn w:val="a6"/>
    <w:rsid w:val="00BC7E8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6"/>
    <w:rsid w:val="00BC7E8F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a7">
    <w:name w:val="header"/>
    <w:basedOn w:val="a"/>
    <w:link w:val="a8"/>
    <w:uiPriority w:val="99"/>
    <w:unhideWhenUsed/>
    <w:rsid w:val="003877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7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77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7D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kovshchina.fpb.1prof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1597</Words>
  <Characters>9107</Characters>
  <Application>Microsoft Office Word</Application>
  <DocSecurity>0</DocSecurity>
  <Lines>75</Lines>
  <Paragraphs>21</Paragraphs>
  <ScaleCrop>false</ScaleCrop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</dc:creator>
  <cp:lastModifiedBy>MIV</cp:lastModifiedBy>
  <cp:revision>5</cp:revision>
  <dcterms:created xsi:type="dcterms:W3CDTF">2022-04-29T07:42:00Z</dcterms:created>
  <dcterms:modified xsi:type="dcterms:W3CDTF">2022-05-06T05:50:00Z</dcterms:modified>
</cp:coreProperties>
</file>